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ABACD" w14:textId="28D66DF2" w:rsidR="00F82934" w:rsidRPr="0073439D" w:rsidRDefault="001A1CC0" w:rsidP="00624A35">
      <w:pPr>
        <w:jc w:val="both"/>
        <w:rPr>
          <w:rFonts w:ascii="Aptos" w:hAnsi="Aptos"/>
          <w:b/>
          <w:bCs/>
        </w:rPr>
      </w:pPr>
      <w:r w:rsidRPr="0073439D">
        <w:rPr>
          <w:rFonts w:ascii="Aptos" w:hAnsi="Aptos"/>
          <w:b/>
          <w:bCs/>
        </w:rPr>
        <w:t>Navodila za vdiralce:</w:t>
      </w:r>
    </w:p>
    <w:p w14:paraId="4403A4D6" w14:textId="77777777" w:rsidR="001A1CC0" w:rsidRPr="00624A35" w:rsidRDefault="001A1CC0" w:rsidP="00624A35">
      <w:pPr>
        <w:jc w:val="both"/>
        <w:rPr>
          <w:rFonts w:ascii="Aptos" w:hAnsi="Aptos"/>
        </w:rPr>
      </w:pPr>
    </w:p>
    <w:p w14:paraId="5146537D" w14:textId="4329321C" w:rsidR="001A1CC0" w:rsidRPr="00624A35" w:rsidRDefault="001A1CC0" w:rsidP="00624A35">
      <w:pPr>
        <w:jc w:val="both"/>
        <w:rPr>
          <w:rFonts w:ascii="Aptos" w:hAnsi="Aptos" w:cs="Calibri"/>
        </w:rPr>
      </w:pPr>
      <w:r w:rsidRPr="00624A35">
        <w:rPr>
          <w:rFonts w:ascii="Aptos" w:hAnsi="Aptos" w:cs="Calibri"/>
        </w:rPr>
        <w:t>Posadki na vesoljski ladji bo čez 10 minut zmanjkalo elektrike. Za rešitev problema morajo svojo ladjo obrniti proti Soncu, da bodo lahko z njegovo energijo napolnili baterije.</w:t>
      </w:r>
    </w:p>
    <w:p w14:paraId="1C7F5D5B" w14:textId="77777777" w:rsidR="001A1CC0" w:rsidRPr="00624A35" w:rsidRDefault="001A1CC0" w:rsidP="00624A35">
      <w:pPr>
        <w:jc w:val="both"/>
        <w:rPr>
          <w:rFonts w:ascii="Aptos" w:hAnsi="Aptos" w:cs="Calibri"/>
        </w:rPr>
      </w:pPr>
    </w:p>
    <w:p w14:paraId="11FDBD87" w14:textId="77777777" w:rsidR="001A1CC0" w:rsidRPr="0073439D" w:rsidRDefault="001A1CC0" w:rsidP="00624A35">
      <w:pPr>
        <w:jc w:val="both"/>
        <w:rPr>
          <w:rFonts w:ascii="Aptos" w:hAnsi="Aptos" w:cs="Calibri"/>
          <w:b/>
          <w:bCs/>
          <w:color w:val="4472C4" w:themeColor="accent1"/>
        </w:rPr>
      </w:pPr>
      <w:r w:rsidRPr="0073439D">
        <w:rPr>
          <w:rFonts w:ascii="Aptos" w:hAnsi="Aptos" w:cs="Calibri"/>
          <w:b/>
          <w:bCs/>
          <w:color w:val="4472C4" w:themeColor="accent1"/>
        </w:rPr>
        <w:t>Prva uganka:</w:t>
      </w:r>
    </w:p>
    <w:p w14:paraId="5075A344" w14:textId="1E742621" w:rsidR="001A1CC0" w:rsidRPr="00624A35" w:rsidRDefault="001A1CC0" w:rsidP="00624A35">
      <w:pPr>
        <w:jc w:val="both"/>
        <w:rPr>
          <w:rFonts w:ascii="Aptos" w:hAnsi="Aptos" w:cs="Calibri"/>
        </w:rPr>
      </w:pPr>
      <w:r w:rsidRPr="00624A35">
        <w:rPr>
          <w:rFonts w:ascii="Aptos" w:hAnsi="Aptos" w:cs="Calibri"/>
        </w:rPr>
        <w:t>Žal v primarnem rezervoarju ni dovolj goriva za premik. Pomagaj posadki, da pretoči gorivo iz sekundarnega v primarni rezervoar in obrne ladjo.</w:t>
      </w:r>
    </w:p>
    <w:p w14:paraId="382A4141" w14:textId="12474F87" w:rsidR="00F42E6C" w:rsidRPr="00624A35" w:rsidRDefault="00371634" w:rsidP="00624A35">
      <w:pPr>
        <w:jc w:val="both"/>
        <w:rPr>
          <w:rFonts w:ascii="Aptos" w:hAnsi="Aptos" w:cs="Calibri"/>
        </w:rPr>
      </w:pPr>
      <w:r w:rsidRPr="00624A35">
        <w:rPr>
          <w:rFonts w:ascii="Aptos" w:hAnsi="Aptos" w:cs="Calibri"/>
          <w:b/>
          <w:bCs/>
        </w:rPr>
        <w:t>V</w:t>
      </w:r>
      <w:r w:rsidR="001A1CC0" w:rsidRPr="00624A35">
        <w:rPr>
          <w:rFonts w:ascii="Aptos" w:hAnsi="Aptos" w:cs="Calibri"/>
          <w:b/>
          <w:bCs/>
        </w:rPr>
        <w:t>od</w:t>
      </w:r>
      <w:r w:rsidR="00814A64" w:rsidRPr="00624A35">
        <w:rPr>
          <w:rFonts w:ascii="Aptos" w:hAnsi="Aptos" w:cs="Calibri"/>
          <w:b/>
          <w:bCs/>
        </w:rPr>
        <w:t>o</w:t>
      </w:r>
      <w:r w:rsidR="001A1CC0" w:rsidRPr="00624A35">
        <w:rPr>
          <w:rFonts w:ascii="Aptos" w:hAnsi="Aptos" w:cs="Calibri"/>
          <w:b/>
          <w:bCs/>
        </w:rPr>
        <w:t xml:space="preserve"> iz zgornje plastenke pretoči v spodnjo.</w:t>
      </w:r>
      <w:r w:rsidRPr="00624A35">
        <w:rPr>
          <w:rFonts w:ascii="Aptos" w:hAnsi="Aptos" w:cs="Calibri"/>
        </w:rPr>
        <w:t xml:space="preserve"> Za reševanje prve uganke ima</w:t>
      </w:r>
      <w:r w:rsidR="00D513B4">
        <w:rPr>
          <w:rFonts w:ascii="Aptos" w:hAnsi="Aptos" w:cs="Calibri"/>
        </w:rPr>
        <w:t>š</w:t>
      </w:r>
      <w:r w:rsidRPr="00624A35">
        <w:rPr>
          <w:rFonts w:ascii="Aptos" w:hAnsi="Aptos" w:cs="Calibri"/>
        </w:rPr>
        <w:t xml:space="preserve"> na voljo dve prazni plastenki, cev z enosmernim ventilom in vzvod.</w:t>
      </w:r>
    </w:p>
    <w:p w14:paraId="28982B80" w14:textId="77777777" w:rsidR="001A1CC0" w:rsidRPr="00624A35" w:rsidRDefault="001A1CC0" w:rsidP="00624A35">
      <w:pPr>
        <w:jc w:val="both"/>
        <w:rPr>
          <w:rFonts w:ascii="Aptos" w:hAnsi="Aptos" w:cs="Calibri"/>
        </w:rPr>
      </w:pPr>
    </w:p>
    <w:p w14:paraId="4C053C4C" w14:textId="77777777" w:rsidR="001A1CC0" w:rsidRPr="0073439D" w:rsidRDefault="001A1CC0" w:rsidP="00624A35">
      <w:pPr>
        <w:jc w:val="both"/>
        <w:rPr>
          <w:rFonts w:ascii="Aptos" w:hAnsi="Aptos" w:cs="Calibri"/>
          <w:b/>
          <w:bCs/>
          <w:color w:val="4472C4" w:themeColor="accent1"/>
        </w:rPr>
      </w:pPr>
      <w:r w:rsidRPr="0073439D">
        <w:rPr>
          <w:rFonts w:ascii="Aptos" w:hAnsi="Aptos" w:cs="Calibri"/>
          <w:b/>
          <w:bCs/>
          <w:color w:val="4472C4" w:themeColor="accent1"/>
        </w:rPr>
        <w:t>Druga uganka:</w:t>
      </w:r>
    </w:p>
    <w:p w14:paraId="02A9EBD8" w14:textId="0F35AB73" w:rsidR="001A1CC0" w:rsidRPr="00624A35" w:rsidRDefault="001A1CC0" w:rsidP="00624A35">
      <w:pPr>
        <w:jc w:val="both"/>
        <w:rPr>
          <w:rFonts w:ascii="Aptos" w:hAnsi="Aptos" w:cs="Calibri"/>
        </w:rPr>
      </w:pPr>
      <w:r w:rsidRPr="00624A35">
        <w:rPr>
          <w:rFonts w:ascii="Aptos" w:hAnsi="Aptos" w:cs="Calibri"/>
        </w:rPr>
        <w:t>Posadka je ugotovila, da je gostota svetlobnega toka premajhna, da bi sončno energijo uspešno pretvorili v električno. Jim lahko pomagaš rešiti problem?</w:t>
      </w:r>
    </w:p>
    <w:p w14:paraId="7DD99055" w14:textId="4828CF18" w:rsidR="002C6900" w:rsidRPr="000A01C0" w:rsidRDefault="00D2334F" w:rsidP="00624A35">
      <w:pPr>
        <w:jc w:val="both"/>
        <w:rPr>
          <w:rFonts w:ascii="Aptos" w:hAnsi="Aptos" w:cs="Calibri"/>
          <w:b/>
          <w:bCs/>
        </w:rPr>
      </w:pPr>
      <w:r w:rsidRPr="00624A35">
        <w:rPr>
          <w:rFonts w:ascii="Aptos" w:hAnsi="Aptos" w:cs="Calibri"/>
        </w:rPr>
        <w:t xml:space="preserve">Za reševanje druge uganke uporabi svetilko. </w:t>
      </w:r>
      <w:r w:rsidRPr="00624A35">
        <w:rPr>
          <w:rFonts w:ascii="Aptos" w:hAnsi="Aptos" w:cs="Calibri"/>
          <w:b/>
          <w:bCs/>
        </w:rPr>
        <w:t>Ko bo gostota svetlobnega toka svetilke dovolj velika, da jo senzor zazna, se bo sef odprl.</w:t>
      </w:r>
    </w:p>
    <w:sectPr w:rsidR="002C6900" w:rsidRPr="000A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870AE"/>
    <w:multiLevelType w:val="hybridMultilevel"/>
    <w:tmpl w:val="EDF216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63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CC0"/>
    <w:rsid w:val="000A01C0"/>
    <w:rsid w:val="00155819"/>
    <w:rsid w:val="001A1CC0"/>
    <w:rsid w:val="002C6900"/>
    <w:rsid w:val="00371634"/>
    <w:rsid w:val="004F768F"/>
    <w:rsid w:val="00612E2A"/>
    <w:rsid w:val="00624A35"/>
    <w:rsid w:val="00631F06"/>
    <w:rsid w:val="006B35F1"/>
    <w:rsid w:val="0073439D"/>
    <w:rsid w:val="00814A64"/>
    <w:rsid w:val="008E751E"/>
    <w:rsid w:val="00BD628A"/>
    <w:rsid w:val="00D2334F"/>
    <w:rsid w:val="00D513B4"/>
    <w:rsid w:val="00F42E6C"/>
    <w:rsid w:val="00F8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7854"/>
  <w15:chartTrackingRefBased/>
  <w15:docId w15:val="{7E1E05C9-6737-4D4B-A88C-BB3193E5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1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Grzancic</dc:creator>
  <cp:keywords/>
  <dc:description/>
  <cp:lastModifiedBy>Julija Grzancic</cp:lastModifiedBy>
  <cp:revision>15</cp:revision>
  <dcterms:created xsi:type="dcterms:W3CDTF">2024-01-09T22:09:00Z</dcterms:created>
  <dcterms:modified xsi:type="dcterms:W3CDTF">2024-01-11T22:13:00Z</dcterms:modified>
</cp:coreProperties>
</file>