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6D3C" w:rsidRPr="004B6A83" w:rsidRDefault="00A41168" w:rsidP="00C364ED">
      <w:pPr>
        <w:jc w:val="center"/>
        <w:rPr>
          <w:rFonts w:ascii="Arial" w:hAnsi="Arial" w:cs="Arial"/>
          <w:sz w:val="40"/>
          <w:szCs w:val="40"/>
        </w:rPr>
      </w:pPr>
      <w:r w:rsidRPr="004B6A83">
        <w:rPr>
          <w:rFonts w:ascii="Arial" w:hAnsi="Arial" w:cs="Arial"/>
          <w:sz w:val="40"/>
          <w:szCs w:val="40"/>
        </w:rPr>
        <w:t>3</w:t>
      </w:r>
      <w:r w:rsidR="00236D3C" w:rsidRPr="004B6A83">
        <w:rPr>
          <w:rFonts w:ascii="Arial" w:hAnsi="Arial" w:cs="Arial"/>
          <w:sz w:val="40"/>
          <w:szCs w:val="40"/>
        </w:rPr>
        <w:t>. POROČILO</w:t>
      </w:r>
    </w:p>
    <w:p w:rsidR="00236D3C" w:rsidRPr="004B6A83" w:rsidRDefault="0091748A" w:rsidP="00236D3C">
      <w:pPr>
        <w:jc w:val="center"/>
        <w:rPr>
          <w:rFonts w:ascii="Arial" w:hAnsi="Arial" w:cs="Arial"/>
        </w:rPr>
      </w:pPr>
      <w:r w:rsidRPr="004B6A83">
        <w:rPr>
          <w:rFonts w:ascii="Arial" w:hAnsi="Arial" w:cs="Arial"/>
        </w:rPr>
        <w:t>Razširjeno poročilo izdelave trenutne stopnje zaklepnega mehanizma</w:t>
      </w:r>
    </w:p>
    <w:p w:rsidR="00951F86" w:rsidRPr="004B6A83" w:rsidRDefault="00951F86" w:rsidP="00236D3C">
      <w:pPr>
        <w:jc w:val="center"/>
        <w:rPr>
          <w:rFonts w:ascii="Arial" w:hAnsi="Arial" w:cs="Arial"/>
        </w:rPr>
      </w:pPr>
    </w:p>
    <w:p w:rsidR="00C364ED" w:rsidRPr="004B6A83" w:rsidRDefault="00320104" w:rsidP="00320104">
      <w:pPr>
        <w:rPr>
          <w:rFonts w:ascii="Arial" w:hAnsi="Arial" w:cs="Arial"/>
          <w:sz w:val="20"/>
          <w:szCs w:val="20"/>
        </w:rPr>
      </w:pPr>
      <w:r w:rsidRPr="004B6A83">
        <w:rPr>
          <w:rFonts w:ascii="Arial" w:hAnsi="Arial" w:cs="Arial"/>
          <w:sz w:val="20"/>
          <w:szCs w:val="20"/>
        </w:rPr>
        <w:t>Izpolnjeno por</w:t>
      </w:r>
      <w:r w:rsidR="0009627C" w:rsidRPr="004B6A83">
        <w:rPr>
          <w:rFonts w:ascii="Arial" w:hAnsi="Arial" w:cs="Arial"/>
          <w:sz w:val="20"/>
          <w:szCs w:val="20"/>
        </w:rPr>
        <w:t xml:space="preserve">očilo lahko oddate </w:t>
      </w:r>
      <w:r w:rsidR="00804E3A" w:rsidRPr="00544CD8">
        <w:rPr>
          <w:rFonts w:ascii="Arial" w:hAnsi="Arial" w:cs="Arial"/>
          <w:b/>
          <w:sz w:val="20"/>
          <w:szCs w:val="20"/>
        </w:rPr>
        <w:t xml:space="preserve">do </w:t>
      </w:r>
      <w:r w:rsidR="00544CD8">
        <w:rPr>
          <w:rFonts w:ascii="Arial" w:hAnsi="Arial" w:cs="Arial"/>
          <w:b/>
          <w:sz w:val="20"/>
          <w:szCs w:val="20"/>
        </w:rPr>
        <w:t xml:space="preserve">vključno </w:t>
      </w:r>
      <w:r w:rsidR="00544CD8" w:rsidRPr="00544CD8">
        <w:rPr>
          <w:rFonts w:ascii="Arial" w:hAnsi="Arial" w:cs="Arial"/>
          <w:b/>
          <w:sz w:val="20"/>
          <w:szCs w:val="20"/>
        </w:rPr>
        <w:t>srede</w:t>
      </w:r>
      <w:r w:rsidR="00804E3A" w:rsidRPr="00544CD8">
        <w:rPr>
          <w:rFonts w:ascii="Arial" w:hAnsi="Arial" w:cs="Arial"/>
          <w:b/>
          <w:sz w:val="20"/>
          <w:szCs w:val="20"/>
        </w:rPr>
        <w:t xml:space="preserve">, </w:t>
      </w:r>
      <w:r w:rsidR="0091748A" w:rsidRPr="00544CD8">
        <w:rPr>
          <w:rFonts w:ascii="Arial" w:hAnsi="Arial" w:cs="Arial"/>
          <w:b/>
          <w:sz w:val="20"/>
          <w:szCs w:val="20"/>
        </w:rPr>
        <w:t>1</w:t>
      </w:r>
      <w:r w:rsidR="00544CD8" w:rsidRPr="00544CD8">
        <w:rPr>
          <w:rFonts w:ascii="Arial" w:hAnsi="Arial" w:cs="Arial"/>
          <w:b/>
          <w:sz w:val="20"/>
          <w:szCs w:val="20"/>
        </w:rPr>
        <w:t>3</w:t>
      </w:r>
      <w:r w:rsidR="000337C6" w:rsidRPr="00544CD8">
        <w:rPr>
          <w:rFonts w:ascii="Arial" w:hAnsi="Arial" w:cs="Arial"/>
          <w:b/>
          <w:sz w:val="20"/>
          <w:szCs w:val="20"/>
        </w:rPr>
        <w:t>. 1</w:t>
      </w:r>
      <w:r w:rsidR="0091748A" w:rsidRPr="00544CD8">
        <w:rPr>
          <w:rFonts w:ascii="Arial" w:hAnsi="Arial" w:cs="Arial"/>
          <w:b/>
          <w:sz w:val="20"/>
          <w:szCs w:val="20"/>
        </w:rPr>
        <w:t>. 2016</w:t>
      </w:r>
      <w:r w:rsidR="00C364ED" w:rsidRPr="004B6A83">
        <w:rPr>
          <w:rFonts w:ascii="Arial" w:hAnsi="Arial" w:cs="Arial"/>
          <w:sz w:val="20"/>
          <w:szCs w:val="20"/>
        </w:rPr>
        <w:t xml:space="preserve">, </w:t>
      </w:r>
      <w:r w:rsidR="0009627C" w:rsidRPr="004B6A83">
        <w:rPr>
          <w:rFonts w:ascii="Arial" w:hAnsi="Arial" w:cs="Arial"/>
          <w:sz w:val="20"/>
          <w:szCs w:val="20"/>
        </w:rPr>
        <w:t>preko elektronske</w:t>
      </w:r>
      <w:r w:rsidRPr="004B6A83">
        <w:rPr>
          <w:rFonts w:ascii="Arial" w:hAnsi="Arial" w:cs="Arial"/>
          <w:sz w:val="20"/>
          <w:szCs w:val="20"/>
        </w:rPr>
        <w:t xml:space="preserve"> pošte</w:t>
      </w:r>
      <w:r w:rsidR="00C364ED" w:rsidRPr="004B6A83">
        <w:rPr>
          <w:rFonts w:ascii="Arial" w:hAnsi="Arial" w:cs="Arial"/>
          <w:sz w:val="20"/>
          <w:szCs w:val="20"/>
        </w:rPr>
        <w:t xml:space="preserve"> </w:t>
      </w:r>
      <w:hyperlink r:id="rId7" w:history="1">
        <w:r w:rsidR="004B2FAE" w:rsidRPr="004B6A83">
          <w:rPr>
            <w:rStyle w:val="Hyperlink"/>
            <w:rFonts w:ascii="Arial" w:hAnsi="Arial" w:cs="Arial"/>
            <w:sz w:val="20"/>
            <w:szCs w:val="20"/>
          </w:rPr>
          <w:t>vpo@he.si</w:t>
        </w:r>
      </w:hyperlink>
      <w:r w:rsidR="0091748A" w:rsidRPr="004B6A83">
        <w:rPr>
          <w:rFonts w:ascii="Arial" w:hAnsi="Arial" w:cs="Arial"/>
          <w:sz w:val="20"/>
          <w:szCs w:val="20"/>
        </w:rPr>
        <w:t>.</w:t>
      </w:r>
    </w:p>
    <w:p w:rsidR="00C364ED" w:rsidRPr="004B6A83" w:rsidRDefault="00C364ED" w:rsidP="00C364ED">
      <w:pPr>
        <w:rPr>
          <w:rFonts w:ascii="Arial" w:hAnsi="Arial" w:cs="Arial"/>
        </w:rPr>
      </w:pPr>
    </w:p>
    <w:p w:rsidR="00C364ED" w:rsidRPr="004B6A83" w:rsidRDefault="00C364ED" w:rsidP="00C364ED">
      <w:pPr>
        <w:rPr>
          <w:rFonts w:ascii="Arial" w:hAnsi="Arial" w:cs="Arial"/>
          <w:rtl/>
        </w:rPr>
      </w:pPr>
    </w:p>
    <w:tbl>
      <w:tblPr>
        <w:bidiVisual/>
        <w:tblW w:w="9639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6"/>
        <w:gridCol w:w="4253"/>
      </w:tblGrid>
      <w:tr w:rsidR="00C364ED" w:rsidRPr="004B6A83" w:rsidTr="00AF6658">
        <w:trPr>
          <w:trHeight w:val="680"/>
          <w:jc w:val="right"/>
        </w:trPr>
        <w:tc>
          <w:tcPr>
            <w:tcW w:w="538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364ED" w:rsidRPr="004B6A83" w:rsidRDefault="00E27554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Gimnazija Želimlje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364ED" w:rsidRPr="004B6A83" w:rsidRDefault="00C364ED" w:rsidP="00ED5093">
            <w:pPr>
              <w:jc w:val="right"/>
              <w:rPr>
                <w:rFonts w:ascii="Arial" w:hAnsi="Arial" w:cs="Arial"/>
                <w:b/>
                <w:rtl/>
              </w:rPr>
            </w:pPr>
            <w:r w:rsidRPr="004B6A83">
              <w:rPr>
                <w:rFonts w:ascii="Arial" w:hAnsi="Arial" w:cs="Arial"/>
                <w:b/>
              </w:rPr>
              <w:t>Ime šole</w:t>
            </w:r>
            <w:r w:rsidR="00AF6658" w:rsidRPr="004B6A83">
              <w:rPr>
                <w:rFonts w:ascii="Arial" w:hAnsi="Arial" w:cs="Arial"/>
                <w:b/>
              </w:rPr>
              <w:t>:</w:t>
            </w:r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p w:rsidR="00980244" w:rsidRPr="004B6A83" w:rsidRDefault="00980244" w:rsidP="00C364ED">
      <w:pPr>
        <w:rPr>
          <w:rFonts w:ascii="Arial" w:hAnsi="Arial" w:cs="Arial"/>
        </w:rPr>
      </w:pPr>
    </w:p>
    <w:p w:rsidR="00980244" w:rsidRPr="004B6A83" w:rsidRDefault="00980244" w:rsidP="00C364ED">
      <w:pPr>
        <w:rPr>
          <w:rFonts w:ascii="Arial" w:hAnsi="Arial" w:cs="Arial"/>
        </w:rPr>
      </w:pPr>
    </w:p>
    <w:p w:rsidR="00980244" w:rsidRPr="004B6A83" w:rsidRDefault="0091748A" w:rsidP="00340161">
      <w:pPr>
        <w:numPr>
          <w:ilvl w:val="0"/>
          <w:numId w:val="3"/>
        </w:numPr>
        <w:rPr>
          <w:b/>
        </w:rPr>
      </w:pPr>
      <w:r w:rsidRPr="004B6A83">
        <w:rPr>
          <w:rFonts w:ascii="Arial" w:hAnsi="Arial" w:cs="Arial"/>
          <w:b/>
        </w:rPr>
        <w:t>Ime</w:t>
      </w:r>
      <w:r w:rsidR="00340161" w:rsidRPr="004B6A83">
        <w:rPr>
          <w:rFonts w:ascii="Arial" w:hAnsi="Arial" w:cs="Arial"/>
          <w:b/>
        </w:rPr>
        <w:t xml:space="preserve"> sefa</w:t>
      </w:r>
    </w:p>
    <w:p w:rsidR="00340161" w:rsidRPr="004B6A83" w:rsidRDefault="00340161" w:rsidP="00340161">
      <w:pPr>
        <w:ind w:left="720"/>
      </w:pPr>
    </w:p>
    <w:tbl>
      <w:tblPr>
        <w:tblW w:w="961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11"/>
      </w:tblGrid>
      <w:tr w:rsidR="00340161" w:rsidRPr="004B6A83" w:rsidTr="00FC3B0E">
        <w:trPr>
          <w:trHeight w:val="830"/>
        </w:trPr>
        <w:tc>
          <w:tcPr>
            <w:tcW w:w="961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40161" w:rsidRPr="004B6A83" w:rsidRDefault="00340161" w:rsidP="004552BE">
            <w:pPr>
              <w:rPr>
                <w:rFonts w:ascii="Arial" w:hAnsi="Arial" w:cs="Arial"/>
              </w:rPr>
            </w:pPr>
            <w:r w:rsidRPr="004B6A83">
              <w:rPr>
                <w:rFonts w:ascii="Arial" w:hAnsi="Arial" w:cs="Arial"/>
              </w:rPr>
              <w:br w:type="page"/>
            </w:r>
            <w:r w:rsidR="00FE4DDD">
              <w:rPr>
                <w:rFonts w:ascii="Arial" w:hAnsi="Arial" w:cs="Arial"/>
              </w:rPr>
              <w:t>Avtomobili</w:t>
            </w:r>
          </w:p>
        </w:tc>
      </w:tr>
    </w:tbl>
    <w:p w:rsidR="00FC3B0E" w:rsidRPr="004B6A83" w:rsidRDefault="00FC3B0E" w:rsidP="00FC3B0E">
      <w:pPr>
        <w:rPr>
          <w:rFonts w:ascii="Arial" w:hAnsi="Arial" w:cs="Arial"/>
          <w:b/>
          <w:color w:val="000000"/>
        </w:rPr>
      </w:pPr>
    </w:p>
    <w:p w:rsidR="00FC3B0E" w:rsidRPr="004B6A83" w:rsidRDefault="00FC3B0E" w:rsidP="00FC3B0E">
      <w:pPr>
        <w:rPr>
          <w:rFonts w:ascii="Arial" w:hAnsi="Arial" w:cs="Arial"/>
          <w:b/>
          <w:color w:val="000000"/>
        </w:rPr>
      </w:pPr>
    </w:p>
    <w:p w:rsidR="00C364ED" w:rsidRPr="004B6A83" w:rsidRDefault="00632115" w:rsidP="00C020BD">
      <w:pPr>
        <w:numPr>
          <w:ilvl w:val="0"/>
          <w:numId w:val="3"/>
        </w:numPr>
        <w:rPr>
          <w:rFonts w:ascii="Arial" w:hAnsi="Arial" w:cs="Arial"/>
          <w:b/>
          <w:color w:val="000000"/>
        </w:rPr>
      </w:pPr>
      <w:r w:rsidRPr="004B6A83">
        <w:rPr>
          <w:rFonts w:ascii="Arial" w:hAnsi="Arial" w:cs="Arial"/>
          <w:b/>
          <w:color w:val="000000"/>
        </w:rPr>
        <w:t>Slika in shema sefa</w:t>
      </w:r>
    </w:p>
    <w:p w:rsidR="00C020BD" w:rsidRPr="004B6A83" w:rsidRDefault="00C020BD" w:rsidP="00C364ED">
      <w:pPr>
        <w:rPr>
          <w:rFonts w:ascii="Arial" w:hAnsi="Arial" w:cs="Arial"/>
        </w:rPr>
      </w:pPr>
    </w:p>
    <w:tbl>
      <w:tblPr>
        <w:tblW w:w="9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1"/>
      </w:tblGrid>
      <w:tr w:rsidR="00C364ED" w:rsidRPr="004B6A83" w:rsidTr="00FC3B0E">
        <w:trPr>
          <w:trHeight w:val="5943"/>
        </w:trPr>
        <w:tc>
          <w:tcPr>
            <w:tcW w:w="9621" w:type="dxa"/>
            <w:shd w:val="clear" w:color="auto" w:fill="auto"/>
          </w:tcPr>
          <w:p w:rsidR="00FC3B0E" w:rsidRPr="004B6A83" w:rsidRDefault="00FC3B0E" w:rsidP="00FC3B0E">
            <w:pPr>
              <w:rPr>
                <w:rFonts w:ascii="Arial" w:hAnsi="Arial" w:cs="Arial"/>
                <w:color w:val="A6A6A6"/>
                <w:sz w:val="20"/>
                <w:szCs w:val="20"/>
              </w:rPr>
            </w:pPr>
          </w:p>
          <w:p w:rsidR="00C364ED" w:rsidRPr="004B6A83" w:rsidRDefault="00D07C5D" w:rsidP="0031633C">
            <w:pPr>
              <w:rPr>
                <w:rFonts w:ascii="Arial" w:hAnsi="Arial" w:cs="Arial"/>
                <w:rtl/>
              </w:rPr>
            </w:pPr>
            <w:r>
              <w:rPr>
                <w:rFonts w:ascii="Arial" w:hAnsi="Arial" w:cs="Arial"/>
                <w:noProof/>
                <w:lang w:eastAsia="sl-SI"/>
              </w:rPr>
              <w:drawing>
                <wp:inline distT="0" distB="0" distL="0" distR="0">
                  <wp:extent cx="4371975" cy="3524250"/>
                  <wp:effectExtent l="19050" t="0" r="9525" b="0"/>
                  <wp:docPr id="8" name="Slika 8" descr="C:\Documents and Settings\user\Desktop\DSC_02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user\Desktop\DSC_02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71975" cy="3524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364ED" w:rsidRPr="004B6A83" w:rsidRDefault="00D4158F" w:rsidP="003C1DAC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</w:rPr>
        <w:br w:type="page"/>
      </w:r>
      <w:r w:rsidR="0091748A" w:rsidRPr="004B6A83">
        <w:rPr>
          <w:rFonts w:ascii="Arial" w:hAnsi="Arial" w:cs="Arial"/>
          <w:b/>
        </w:rPr>
        <w:lastRenderedPageBreak/>
        <w:t>Temeljit o</w:t>
      </w:r>
      <w:r w:rsidR="003C1DAC" w:rsidRPr="004B6A83">
        <w:rPr>
          <w:rFonts w:ascii="Arial" w:hAnsi="Arial" w:cs="Arial"/>
          <w:b/>
        </w:rPr>
        <w:t>pis zaklepnega mehanizma</w:t>
      </w:r>
      <w:r w:rsidR="00FC3B0E" w:rsidRPr="004B6A83">
        <w:rPr>
          <w:rFonts w:ascii="Arial" w:hAnsi="Arial" w:cs="Arial"/>
          <w:b/>
        </w:rPr>
        <w:t xml:space="preserve"> (do 450 besed)</w:t>
      </w:r>
    </w:p>
    <w:p w:rsidR="00742BEB" w:rsidRPr="004B6A83" w:rsidRDefault="00742BEB" w:rsidP="003C1DAC">
      <w:pPr>
        <w:ind w:left="360"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C364ED" w:rsidRPr="004B6A83" w:rsidTr="00046BC7">
        <w:trPr>
          <w:trHeight w:val="12102"/>
        </w:trPr>
        <w:tc>
          <w:tcPr>
            <w:tcW w:w="9606" w:type="dxa"/>
            <w:shd w:val="clear" w:color="auto" w:fill="auto"/>
          </w:tcPr>
          <w:p w:rsidR="00FE4DDD" w:rsidRDefault="00FE4DDD" w:rsidP="00E55F81">
            <w:pPr>
              <w:spacing w:after="120"/>
            </w:pPr>
          </w:p>
          <w:p w:rsidR="00E55F81" w:rsidRDefault="00E55F81" w:rsidP="00E55F81">
            <w:pPr>
              <w:spacing w:after="120"/>
            </w:pPr>
            <w:r>
              <w:t>Sefu je priložen trajni magnet, plastična brizga in posoda z vodo.</w:t>
            </w:r>
          </w:p>
          <w:p w:rsidR="00E55F81" w:rsidRDefault="00E55F81" w:rsidP="00E55F81">
            <w:pPr>
              <w:spacing w:after="120"/>
            </w:pPr>
            <w:r w:rsidRPr="00AB70B7">
              <w:t xml:space="preserve">Za uspešno odpiranje sefa </w:t>
            </w:r>
            <w:r>
              <w:t>imenovanega Avtomobili,  je potrebno rešiti dve nalogi</w:t>
            </w:r>
            <w:r w:rsidRPr="00AB70B7">
              <w:t xml:space="preserve">. </w:t>
            </w:r>
          </w:p>
          <w:p w:rsidR="00E55F81" w:rsidRDefault="00E55F81" w:rsidP="00E55F81">
            <w:pPr>
              <w:spacing w:after="120"/>
              <w:ind w:right="-285"/>
            </w:pPr>
            <w:r w:rsidRPr="00C622AB">
              <w:rPr>
                <w:b/>
              </w:rPr>
              <w:t>Prva naloga</w:t>
            </w:r>
            <w:r>
              <w:t xml:space="preserve"> se nahaja na pokrovu sefa (»parkirišče« (1) prekrito s </w:t>
            </w:r>
            <w:proofErr w:type="spellStart"/>
            <w:r>
              <w:t>pleksi</w:t>
            </w:r>
            <w:proofErr w:type="spellEnd"/>
            <w:r>
              <w:t xml:space="preserve"> steklom). </w:t>
            </w:r>
            <w:r w:rsidRPr="00AB70B7">
              <w:t>»A</w:t>
            </w:r>
            <w:r>
              <w:t>vtomobile</w:t>
            </w:r>
            <w:r w:rsidRPr="00AB70B7">
              <w:t>« - kovinske ploščice</w:t>
            </w:r>
            <w:r>
              <w:t xml:space="preserve"> (1.1)</w:t>
            </w:r>
            <w:r w:rsidRPr="00AB70B7">
              <w:t xml:space="preserve"> </w:t>
            </w:r>
            <w:r>
              <w:t>–</w:t>
            </w:r>
            <w:r w:rsidRPr="00AB70B7">
              <w:t xml:space="preserve"> </w:t>
            </w:r>
            <w:r>
              <w:t xml:space="preserve">je potrebno </w:t>
            </w:r>
            <w:r w:rsidRPr="00AB70B7">
              <w:t xml:space="preserve"> pripeljati </w:t>
            </w:r>
            <w:r>
              <w:t>iz začetnega položaja na označena parkirna mesta (1.3). Tako startna kot parkirna mesta so kontrolirana s foto-upori (1.2). Kovinske ploščice so iz treh različnih snovi: železa, bakra in aluminija. Na semaforju (1.4), ki je na sredi parkirišča, na začetku gori rdela luč.</w:t>
            </w:r>
          </w:p>
          <w:p w:rsidR="00E55F81" w:rsidRDefault="00E55F81" w:rsidP="00E55F81">
            <w:pPr>
              <w:spacing w:after="120"/>
            </w:pPr>
          </w:p>
          <w:p w:rsidR="00E55F81" w:rsidRDefault="00D07C5D" w:rsidP="00E55F81">
            <w:pPr>
              <w:spacing w:after="120"/>
              <w:ind w:left="142"/>
            </w:pPr>
            <w:r>
              <w:rPr>
                <w:noProof/>
                <w:lang w:eastAsia="sl-SI"/>
              </w:rPr>
              <w:drawing>
                <wp:inline distT="0" distB="0" distL="0" distR="0">
                  <wp:extent cx="3810000" cy="2352675"/>
                  <wp:effectExtent l="19050" t="0" r="0" b="0"/>
                  <wp:docPr id="2" name="Slika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2352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5F81" w:rsidRDefault="00E55F81" w:rsidP="00E55F81">
            <w:pPr>
              <w:spacing w:after="120"/>
            </w:pPr>
            <w:r>
              <w:t xml:space="preserve">Ploščice premikamo s pomočjo priloženega permanentnega magneta. </w:t>
            </w:r>
            <w:proofErr w:type="spellStart"/>
            <w:r>
              <w:t>Neferomagnetni</w:t>
            </w:r>
            <w:proofErr w:type="spellEnd"/>
            <w:r>
              <w:t xml:space="preserve"> ploščici premaknemo s hitrim potegom magneta preko njih. Ob tem se v ploščici inducirajo tokovi, zaradi katerih se pojavi magnetna sila (</w:t>
            </w:r>
            <w:proofErr w:type="spellStart"/>
            <w:r>
              <w:t>Lentzovo</w:t>
            </w:r>
            <w:proofErr w:type="spellEnd"/>
            <w:r>
              <w:t xml:space="preserve"> pravilo), ki premakne ploščico v smeri potega. Ko so ploščice na ustreznih mestih, se na semaforju prižge zelena luč. To je znak, da je tuljava (1.5) priključena na krmilno elektroniko. Z večkratnim hitrim potegom magneta nad tuljavo se v njej inducirajo napetostni impulzi, ki polnijo kondenzator. Ko je napetost na njem dovolj velika, se preko krmilnega električnega vezja vklopi laser. Prva naloga je s tem opravljena.</w:t>
            </w:r>
          </w:p>
          <w:p w:rsidR="00E55F81" w:rsidRDefault="00E55F81" w:rsidP="00E55F81">
            <w:pPr>
              <w:spacing w:after="120"/>
            </w:pPr>
          </w:p>
          <w:p w:rsidR="00E55F81" w:rsidRDefault="00E55F81" w:rsidP="00E55F81">
            <w:pPr>
              <w:spacing w:after="120"/>
            </w:pPr>
            <w:r w:rsidRPr="00C622AB">
              <w:rPr>
                <w:b/>
              </w:rPr>
              <w:t>Druga naloga</w:t>
            </w:r>
            <w:r>
              <w:t xml:space="preserve"> se nahaja v zaprtem delu sefa. V tem delu je steklen valj (4), ki je na vrhu zaprt s čepom (12) iz katerega preko odprtine v pokrovu (1.6) izhajata krajša (10) in daljša cevka (11). V steklenem valju je plavač (5)</w:t>
            </w:r>
            <w:r w:rsidRPr="00AB70B7">
              <w:t>, ki laserskemu žarku preprečuje o</w:t>
            </w:r>
            <w:r>
              <w:t>svetlitev foto-senzorja (7) na nasprotni</w:t>
            </w:r>
            <w:r w:rsidRPr="00AB70B7">
              <w:t xml:space="preserve"> strani valja.</w:t>
            </w:r>
            <w:r>
              <w:t xml:space="preserve"> Plavač je potrebno z vzgonsko silo dvigniti. V ta namen se valj preko krajše cevke s pomočjo plastične brizge (2) napolni z vodo. Teža plavača je nastavljena tako, da je ob zalitju  še vedno nekoliko večja od vzgonske sile. Povečati je potrebno prostornine plavača. Ta je na zgornji ploskvi prekrit z elastično membrano. Z zmanjšanjem tlaka v valju se membrana dvigne in tako poveča prostornino oziroma vzgonsko silo. Ta tako postane večja od teže plavača. Rezultanta sil dvigne plavača navzgor. Pot laserskega žarka se sprosti. Aktiviranje foto-senzorja omogoči dostop do ključa sefa (1.7) – sef je odprt.</w:t>
            </w:r>
          </w:p>
          <w:p w:rsidR="00E55F81" w:rsidRDefault="00E55F81" w:rsidP="00E55F81">
            <w:r>
              <w:lastRenderedPageBreak/>
              <w:br w:type="page"/>
            </w:r>
          </w:p>
          <w:p w:rsidR="00E55F81" w:rsidRDefault="00E55F81" w:rsidP="00E55F81">
            <w:pPr>
              <w:spacing w:after="120"/>
            </w:pPr>
            <w:r>
              <w:t xml:space="preserve">Tlak v valju zmanjšamo s pomočjo hidrostatičnega tlaka v daljši cevki. To storimo tako, da z vodo napolnjeno daljšo cevko spustimo skupaj s posodo (9) vsaj za 0,5 m niže od sefa. </w:t>
            </w:r>
          </w:p>
          <w:p w:rsidR="00E55F81" w:rsidRDefault="00E55F81" w:rsidP="00E55F81">
            <w:pPr>
              <w:spacing w:after="120"/>
            </w:pPr>
            <w:r>
              <w:t>Da podtlaka ne bi mogli ustvariti na kak drug način (z brizgo ali  z usti)  je v krajšo cevko vgrajen kolesarski ventil (3), ki omogoča pretok samo v notranjost valja; na koncu daljše cevke, pa je naluknjana krogla (8), ki onemogoča neposreden dostop do njenega odprtega konca.</w:t>
            </w:r>
          </w:p>
          <w:p w:rsidR="00E55F81" w:rsidRDefault="00E55F81" w:rsidP="00E55F81">
            <w:pPr>
              <w:spacing w:after="120"/>
            </w:pPr>
          </w:p>
          <w:p w:rsidR="00E55F81" w:rsidRDefault="00D07C5D" w:rsidP="00E55F81">
            <w:pPr>
              <w:spacing w:after="120"/>
            </w:pPr>
            <w:r>
              <w:rPr>
                <w:noProof/>
                <w:lang w:eastAsia="sl-SI"/>
              </w:rPr>
              <w:drawing>
                <wp:inline distT="0" distB="0" distL="0" distR="0">
                  <wp:extent cx="5124450" cy="2667000"/>
                  <wp:effectExtent l="19050" t="0" r="0" b="0"/>
                  <wp:docPr id="3" name="Slika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lika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24450" cy="2667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364ED" w:rsidRPr="004B6A83" w:rsidRDefault="00C364ED" w:rsidP="003C1DAC">
            <w:pPr>
              <w:rPr>
                <w:rFonts w:ascii="Arial" w:hAnsi="Arial" w:cs="Arial"/>
                <w:rtl/>
              </w:rPr>
            </w:pPr>
          </w:p>
        </w:tc>
      </w:tr>
    </w:tbl>
    <w:p w:rsidR="00C364ED" w:rsidRPr="004B6A83" w:rsidRDefault="00C364ED" w:rsidP="00630AB0">
      <w:pPr>
        <w:numPr>
          <w:ilvl w:val="0"/>
          <w:numId w:val="3"/>
        </w:numPr>
        <w:rPr>
          <w:rFonts w:ascii="Arial" w:hAnsi="Arial" w:cs="Arial"/>
          <w:b/>
        </w:rPr>
      </w:pPr>
      <w:r w:rsidRPr="004B6A83">
        <w:rPr>
          <w:rFonts w:ascii="Arial" w:hAnsi="Arial" w:cs="Arial"/>
        </w:rPr>
        <w:lastRenderedPageBreak/>
        <w:br w:type="page"/>
      </w:r>
      <w:r w:rsidR="00630AB0" w:rsidRPr="004B6A83">
        <w:rPr>
          <w:rFonts w:ascii="Arial" w:hAnsi="Arial" w:cs="Arial"/>
          <w:b/>
        </w:rPr>
        <w:lastRenderedPageBreak/>
        <w:t>Postopek vdiranja v sef</w:t>
      </w:r>
    </w:p>
    <w:p w:rsidR="00630AB0" w:rsidRPr="004B6A83" w:rsidRDefault="00630AB0" w:rsidP="00630AB0">
      <w:pPr>
        <w:ind w:left="360"/>
        <w:rPr>
          <w:rFonts w:ascii="Arial" w:hAnsi="Arial" w:cs="Arial"/>
          <w:b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678"/>
      </w:tblGrid>
      <w:tr w:rsidR="00C364ED" w:rsidRPr="004B6A83" w:rsidTr="00046BC7">
        <w:trPr>
          <w:trHeight w:val="853"/>
        </w:trPr>
        <w:tc>
          <w:tcPr>
            <w:tcW w:w="4928" w:type="dxa"/>
            <w:shd w:val="clear" w:color="auto" w:fill="auto"/>
            <w:vAlign w:val="center"/>
          </w:tcPr>
          <w:p w:rsidR="00C364ED" w:rsidRPr="004B6A83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A83">
              <w:rPr>
                <w:rFonts w:ascii="Arial" w:hAnsi="Arial" w:cs="Arial"/>
                <w:sz w:val="20"/>
                <w:szCs w:val="20"/>
              </w:rPr>
              <w:t xml:space="preserve">Kaj je </w:t>
            </w:r>
            <w:r w:rsidR="00630AB0" w:rsidRPr="004B6A83">
              <w:rPr>
                <w:rFonts w:ascii="Arial" w:hAnsi="Arial" w:cs="Arial"/>
                <w:sz w:val="20"/>
                <w:szCs w:val="20"/>
              </w:rPr>
              <w:t>potrebno</w:t>
            </w:r>
            <w:r w:rsidRPr="004B6A83">
              <w:rPr>
                <w:rFonts w:ascii="Arial" w:hAnsi="Arial" w:cs="Arial"/>
                <w:sz w:val="20"/>
                <w:szCs w:val="20"/>
              </w:rPr>
              <w:t xml:space="preserve"> narediti?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C364ED" w:rsidRPr="004B6A83" w:rsidRDefault="00C364ED" w:rsidP="00DD57B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B6A83">
              <w:rPr>
                <w:rFonts w:ascii="Arial" w:hAnsi="Arial" w:cs="Arial"/>
                <w:sz w:val="20"/>
                <w:szCs w:val="20"/>
              </w:rPr>
              <w:t>Kaj se zgodi?</w:t>
            </w:r>
          </w:p>
        </w:tc>
      </w:tr>
      <w:tr w:rsidR="00C364ED" w:rsidRPr="004B6A83" w:rsidTr="00046BC7">
        <w:trPr>
          <w:trHeight w:val="10758"/>
        </w:trPr>
        <w:tc>
          <w:tcPr>
            <w:tcW w:w="4928" w:type="dxa"/>
            <w:shd w:val="clear" w:color="auto" w:fill="auto"/>
          </w:tcPr>
          <w:p w:rsidR="0031633C" w:rsidRDefault="0031633C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 zunanjim trajnim magnetom preko steklene površine premaknemo feromagnetno ploščico na eno od parkirnih mest</w:t>
            </w:r>
            <w:r w:rsidR="00B96D1D">
              <w:rPr>
                <w:rFonts w:ascii="Arial" w:hAnsi="Arial" w:cs="Arial"/>
              </w:rPr>
              <w:t>.</w:t>
            </w:r>
          </w:p>
          <w:p w:rsidR="0031633C" w:rsidRDefault="0031633C" w:rsidP="004552BE">
            <w:pPr>
              <w:rPr>
                <w:rFonts w:ascii="Arial" w:hAnsi="Arial" w:cs="Arial"/>
              </w:rPr>
            </w:pPr>
          </w:p>
          <w:p w:rsidR="0031633C" w:rsidRDefault="00B96D1D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 hitri</w:t>
            </w:r>
            <w:r w:rsidR="0031633C">
              <w:rPr>
                <w:rFonts w:ascii="Arial" w:hAnsi="Arial" w:cs="Arial"/>
              </w:rPr>
              <w:t xml:space="preserve">m potegom preko bakrene in aluminijeve ploščice </w:t>
            </w:r>
            <w:r>
              <w:rPr>
                <w:rFonts w:ascii="Arial" w:hAnsi="Arial" w:cs="Arial"/>
              </w:rPr>
              <w:t>le-te postopoma premikamo na še nezasedeni  parkirni mesti.</w:t>
            </w:r>
          </w:p>
          <w:p w:rsidR="0031633C" w:rsidRDefault="0031633C" w:rsidP="004552BE">
            <w:pPr>
              <w:rPr>
                <w:rFonts w:ascii="Arial" w:hAnsi="Arial" w:cs="Arial"/>
              </w:rPr>
            </w:pPr>
          </w:p>
          <w:p w:rsidR="0031633C" w:rsidRDefault="0031633C" w:rsidP="004552BE">
            <w:pPr>
              <w:rPr>
                <w:rFonts w:ascii="Arial" w:hAnsi="Arial" w:cs="Arial"/>
              </w:rPr>
            </w:pPr>
          </w:p>
          <w:p w:rsidR="0031633C" w:rsidRDefault="0031633C" w:rsidP="004552BE">
            <w:pPr>
              <w:rPr>
                <w:rFonts w:ascii="Arial" w:hAnsi="Arial" w:cs="Arial"/>
              </w:rPr>
            </w:pPr>
          </w:p>
          <w:p w:rsidR="00B96D1D" w:rsidRDefault="00B96D1D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Večkrat hitro premaknemo magnet preko tuljave.</w:t>
            </w:r>
          </w:p>
          <w:p w:rsidR="00B96D1D" w:rsidRDefault="00B96D1D" w:rsidP="004552BE">
            <w:pPr>
              <w:rPr>
                <w:rFonts w:ascii="Arial" w:hAnsi="Arial" w:cs="Arial"/>
              </w:rPr>
            </w:pPr>
          </w:p>
          <w:p w:rsidR="00B96D1D" w:rsidRDefault="00B96D1D" w:rsidP="004552BE">
            <w:pPr>
              <w:rPr>
                <w:rFonts w:ascii="Arial" w:hAnsi="Arial" w:cs="Arial"/>
              </w:rPr>
            </w:pPr>
          </w:p>
          <w:p w:rsidR="00B96D1D" w:rsidRDefault="00B96D1D" w:rsidP="004552BE">
            <w:pPr>
              <w:rPr>
                <w:rFonts w:ascii="Arial" w:hAnsi="Arial" w:cs="Arial"/>
              </w:rPr>
            </w:pPr>
          </w:p>
          <w:p w:rsidR="00B96D1D" w:rsidRDefault="00B96D1D" w:rsidP="004552BE">
            <w:pPr>
              <w:rPr>
                <w:rFonts w:ascii="Arial" w:hAnsi="Arial" w:cs="Arial"/>
              </w:rPr>
            </w:pPr>
          </w:p>
          <w:p w:rsidR="00B96D1D" w:rsidRDefault="000724E3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 pomočjo injekcijsko brizgo iz priložene posode preko krajše cevke prečrpamo nekaj vode v stekleni valj. Ko je ta poln se z vodo napolni tudi daljša cevka.</w:t>
            </w:r>
          </w:p>
          <w:p w:rsidR="000724E3" w:rsidRDefault="000724E3" w:rsidP="004552BE">
            <w:pPr>
              <w:rPr>
                <w:rFonts w:ascii="Arial" w:hAnsi="Arial" w:cs="Arial"/>
              </w:rPr>
            </w:pPr>
          </w:p>
          <w:p w:rsidR="000724E3" w:rsidRDefault="000724E3" w:rsidP="004552BE">
            <w:pPr>
              <w:rPr>
                <w:rFonts w:ascii="Arial" w:hAnsi="Arial" w:cs="Arial"/>
              </w:rPr>
            </w:pPr>
          </w:p>
          <w:p w:rsidR="000724E3" w:rsidRDefault="0027534A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Odprti konec (</w:t>
            </w:r>
            <w:r w:rsidR="008B5BF5">
              <w:rPr>
                <w:rFonts w:ascii="Arial" w:hAnsi="Arial" w:cs="Arial"/>
              </w:rPr>
              <w:t>zaključen</w:t>
            </w:r>
            <w:r>
              <w:rPr>
                <w:rFonts w:ascii="Arial" w:hAnsi="Arial" w:cs="Arial"/>
              </w:rPr>
              <w:t xml:space="preserve"> z naluknjano žogico)  z vodo napolnjene daljše cevke skupaj s posodo z vodo postavimo na tla (vsaj 0,5 m pod sef)</w:t>
            </w:r>
            <w:r w:rsidR="003F4C51">
              <w:rPr>
                <w:rFonts w:ascii="Arial" w:hAnsi="Arial" w:cs="Arial"/>
              </w:rPr>
              <w:t>.</w:t>
            </w:r>
          </w:p>
          <w:p w:rsidR="000724E3" w:rsidRDefault="000724E3" w:rsidP="004552BE">
            <w:pPr>
              <w:rPr>
                <w:rFonts w:ascii="Arial" w:hAnsi="Arial" w:cs="Arial"/>
              </w:rPr>
            </w:pPr>
          </w:p>
          <w:p w:rsidR="00B96D1D" w:rsidRDefault="00B96D1D" w:rsidP="004552BE">
            <w:pPr>
              <w:rPr>
                <w:rFonts w:ascii="Arial" w:hAnsi="Arial" w:cs="Arial"/>
              </w:rPr>
            </w:pPr>
          </w:p>
          <w:p w:rsidR="00B96D1D" w:rsidRDefault="00B96D1D" w:rsidP="004552BE">
            <w:pPr>
              <w:rPr>
                <w:rFonts w:ascii="Arial" w:hAnsi="Arial" w:cs="Arial"/>
              </w:rPr>
            </w:pPr>
          </w:p>
          <w:p w:rsidR="0027534A" w:rsidRDefault="0027534A" w:rsidP="004552BE">
            <w:pPr>
              <w:rPr>
                <w:rFonts w:ascii="Arial" w:hAnsi="Arial" w:cs="Arial"/>
              </w:rPr>
            </w:pPr>
          </w:p>
          <w:p w:rsidR="0027534A" w:rsidRDefault="0027534A" w:rsidP="004552BE">
            <w:pPr>
              <w:rPr>
                <w:rFonts w:ascii="Arial" w:hAnsi="Arial" w:cs="Arial"/>
              </w:rPr>
            </w:pPr>
          </w:p>
          <w:p w:rsidR="0027534A" w:rsidRDefault="0027534A" w:rsidP="004552BE">
            <w:pPr>
              <w:rPr>
                <w:rFonts w:ascii="Arial" w:hAnsi="Arial" w:cs="Arial"/>
              </w:rPr>
            </w:pPr>
          </w:p>
          <w:p w:rsidR="0027534A" w:rsidRDefault="0027534A" w:rsidP="004552BE">
            <w:pPr>
              <w:rPr>
                <w:rFonts w:ascii="Arial" w:hAnsi="Arial" w:cs="Arial"/>
              </w:rPr>
            </w:pPr>
          </w:p>
          <w:p w:rsidR="0027534A" w:rsidRDefault="0027534A" w:rsidP="004552BE">
            <w:pPr>
              <w:rPr>
                <w:rFonts w:ascii="Arial" w:hAnsi="Arial" w:cs="Arial"/>
              </w:rPr>
            </w:pPr>
          </w:p>
          <w:p w:rsidR="0027534A" w:rsidRDefault="0027534A" w:rsidP="004552BE">
            <w:pPr>
              <w:rPr>
                <w:rFonts w:ascii="Arial" w:hAnsi="Arial" w:cs="Arial"/>
              </w:rPr>
            </w:pPr>
          </w:p>
          <w:p w:rsidR="006C1C5C" w:rsidRPr="004B6A83" w:rsidRDefault="006C1C5C" w:rsidP="004552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</w:t>
            </w:r>
          </w:p>
        </w:tc>
        <w:tc>
          <w:tcPr>
            <w:tcW w:w="4678" w:type="dxa"/>
            <w:shd w:val="clear" w:color="auto" w:fill="auto"/>
          </w:tcPr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B96D1D" w:rsidP="00AD55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Krmilno elektronsko vezje zazna, da so startna mesta izpraznjena, parkirna pa zasedena. Izklopi se rdeča, vklopi pa zelena luč na semaforju. Preko releja se na krmilno vezje priključi tuljava.</w:t>
            </w: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B96D1D" w:rsidP="00AD55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Napetostni impulzi v tuljavi polnij</w:t>
            </w:r>
            <w:r w:rsidR="00D07C5D">
              <w:rPr>
                <w:rFonts w:ascii="Arial" w:hAnsi="Arial" w:cs="Arial"/>
              </w:rPr>
              <w:t>o kondenzator v krmilnem vezju. Ko napetost doseže primerno velikost se</w:t>
            </w:r>
            <w:r>
              <w:rPr>
                <w:rFonts w:ascii="Arial" w:hAnsi="Arial" w:cs="Arial"/>
              </w:rPr>
              <w:t xml:space="preserve"> sproži vklop laserja, ki je del druge uganke.</w:t>
            </w: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0724E3" w:rsidP="00AD551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 potopljeni plovec deluje vzgonska sila. </w:t>
            </w:r>
            <w:r w:rsidR="0027534A">
              <w:rPr>
                <w:rFonts w:ascii="Arial" w:hAnsi="Arial" w:cs="Arial"/>
              </w:rPr>
              <w:t>Teža je še vedno nekoliko večja od vzgonske sile, zato se plovec še ne dvigne.</w:t>
            </w: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27534A" w:rsidRDefault="0027534A" w:rsidP="003F4C5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Tlak v valju se zmanjša; membrana na plovcu se izboči; volumen plovca in z njim vzgonska sila se poveča tako, da je večja od teže; plovec se dvigne in sprosti pot laserskemu žarku, </w:t>
            </w:r>
            <w:r w:rsidR="003F4C51">
              <w:rPr>
                <w:rFonts w:ascii="Arial" w:hAnsi="Arial" w:cs="Arial"/>
              </w:rPr>
              <w:t xml:space="preserve">kar omogoči dostop do ključa sefa. </w:t>
            </w:r>
          </w:p>
          <w:p w:rsidR="00B96D1D" w:rsidRDefault="00B96D1D" w:rsidP="00AD551D">
            <w:pPr>
              <w:rPr>
                <w:rFonts w:ascii="Arial" w:hAnsi="Arial" w:cs="Arial"/>
              </w:rPr>
            </w:pPr>
          </w:p>
          <w:p w:rsidR="0027534A" w:rsidRDefault="0027534A" w:rsidP="00AD551D">
            <w:pPr>
              <w:rPr>
                <w:rFonts w:ascii="Arial" w:hAnsi="Arial" w:cs="Arial"/>
              </w:rPr>
            </w:pPr>
          </w:p>
          <w:p w:rsidR="0027534A" w:rsidRDefault="0027534A" w:rsidP="00AD551D">
            <w:pPr>
              <w:rPr>
                <w:rFonts w:ascii="Arial" w:hAnsi="Arial" w:cs="Arial"/>
              </w:rPr>
            </w:pPr>
          </w:p>
          <w:p w:rsidR="0027534A" w:rsidRDefault="0027534A" w:rsidP="00AD551D">
            <w:pPr>
              <w:rPr>
                <w:rFonts w:ascii="Arial" w:hAnsi="Arial" w:cs="Arial"/>
              </w:rPr>
            </w:pPr>
          </w:p>
          <w:p w:rsidR="0027534A" w:rsidRDefault="0027534A" w:rsidP="00AD551D">
            <w:pPr>
              <w:rPr>
                <w:rFonts w:ascii="Arial" w:hAnsi="Arial" w:cs="Arial"/>
              </w:rPr>
            </w:pPr>
          </w:p>
          <w:p w:rsidR="006C1C5C" w:rsidRPr="004B6A83" w:rsidRDefault="006C1C5C" w:rsidP="00AD551D">
            <w:pPr>
              <w:rPr>
                <w:rFonts w:ascii="Arial" w:hAnsi="Arial" w:cs="Arial"/>
              </w:rPr>
            </w:pPr>
          </w:p>
        </w:tc>
      </w:tr>
    </w:tbl>
    <w:p w:rsidR="00C364ED" w:rsidRPr="004B6A83" w:rsidRDefault="00C364ED" w:rsidP="00C364ED">
      <w:pPr>
        <w:rPr>
          <w:rFonts w:ascii="Arial" w:hAnsi="Arial" w:cs="Arial"/>
        </w:rPr>
      </w:pPr>
    </w:p>
    <w:p w:rsidR="00AF6658" w:rsidRPr="00C364ED" w:rsidRDefault="003D4BEE" w:rsidP="003D4BEE">
      <w:pPr>
        <w:rPr>
          <w:rFonts w:ascii="Arial" w:hAnsi="Arial" w:cs="Arial"/>
          <w:sz w:val="20"/>
          <w:szCs w:val="20"/>
        </w:rPr>
      </w:pPr>
      <w:bookmarkStart w:id="0" w:name="_GoBack"/>
      <w:bookmarkEnd w:id="0"/>
      <w:r w:rsidRPr="00C364ED">
        <w:rPr>
          <w:rFonts w:ascii="Arial" w:hAnsi="Arial" w:cs="Arial"/>
          <w:sz w:val="20"/>
          <w:szCs w:val="20"/>
        </w:rPr>
        <w:t xml:space="preserve"> </w:t>
      </w:r>
    </w:p>
    <w:sectPr w:rsidR="00AF6658" w:rsidRPr="00C364ED" w:rsidSect="00C364ED">
      <w:headerReference w:type="default" r:id="rId11"/>
      <w:footerReference w:type="default" r:id="rId12"/>
      <w:pgSz w:w="12240" w:h="15840"/>
      <w:pgMar w:top="1417" w:right="1417" w:bottom="1417" w:left="1417" w:header="360" w:footer="1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0E16" w:rsidRDefault="00E00E16">
      <w:r>
        <w:separator/>
      </w:r>
    </w:p>
  </w:endnote>
  <w:endnote w:type="continuationSeparator" w:id="0">
    <w:p w:rsidR="00E00E16" w:rsidRDefault="00E00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zo">
    <w:altName w:val="Arial"/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7A5" w:rsidRPr="005B155E" w:rsidRDefault="003D4BEE">
    <w:pPr>
      <w:pStyle w:val="Footer"/>
      <w:rPr>
        <w:rFonts w:ascii="Arial" w:hAnsi="Arial" w:cs="Arial"/>
        <w:sz w:val="20"/>
        <w:szCs w:val="20"/>
      </w:rPr>
    </w:pPr>
    <w:r>
      <w:rPr>
        <w:noProof/>
      </w:rPr>
      <w:pict>
        <v:line id="Line 2" o:spid="_x0000_s2049" style="position:absolute;z-index:251657216;visibility:visible" from="-69.75pt,-9.3pt" to="560.25pt,-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" strokecolor="#1571c5" strokeweight="1.5pt"/>
      </w:pict>
    </w:r>
    <w:r w:rsidR="008107A5" w:rsidRPr="005B155E">
      <w:rPr>
        <w:rFonts w:ascii="Arial" w:hAnsi="Arial" w:cs="Arial"/>
        <w:sz w:val="20"/>
        <w:szCs w:val="20"/>
      </w:rPr>
      <w:t>Ustanova Hiša eksperimentov</w:t>
    </w:r>
    <w:r w:rsidR="00AF6658">
      <w:rPr>
        <w:rFonts w:ascii="Arial" w:hAnsi="Arial" w:cs="Arial"/>
        <w:sz w:val="20"/>
        <w:szCs w:val="20"/>
      </w:rPr>
      <w:t>, januar 2016</w:t>
    </w:r>
  </w:p>
  <w:p w:rsidR="008E3A7A" w:rsidRPr="00174518" w:rsidRDefault="008E3A7A">
    <w:pPr>
      <w:pStyle w:val="Footer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0E16" w:rsidRDefault="00E00E16">
      <w:r>
        <w:separator/>
      </w:r>
    </w:p>
  </w:footnote>
  <w:footnote w:type="continuationSeparator" w:id="0">
    <w:p w:rsidR="00E00E16" w:rsidRDefault="00E00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64ED" w:rsidRPr="005B155E" w:rsidRDefault="00D07C5D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>
      <w:rPr>
        <w:noProof/>
        <w:lang w:eastAsia="sl-SI"/>
      </w:rPr>
      <w:drawing>
        <wp:inline distT="0" distB="0" distL="0" distR="0">
          <wp:extent cx="390525" cy="180975"/>
          <wp:effectExtent l="19050" t="0" r="9525" b="0"/>
          <wp:docPr id="1" name="Picture 11" descr="A:\tekmovanja\sefi\2014\porocila\slike\logoVidelPremislilOdkleni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A:\tekmovanja\sefi\2014\porocila\slike\logoVidelPremislilOdklenil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90525" cy="180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107A5">
      <w:t xml:space="preserve"> </w:t>
    </w:r>
    <w:r w:rsidR="008107A5">
      <w:tab/>
    </w:r>
    <w:r w:rsidR="008107A5" w:rsidRPr="00B77B98">
      <w:rPr>
        <w:rFonts w:ascii="Bozo" w:hAnsi="Bozo" w:cs="Bozo"/>
      </w:rPr>
      <w:t>VIDEL, PREMISLIL, OD</w:t>
    </w:r>
    <w:r w:rsidR="003543DD" w:rsidRPr="00B77B98">
      <w:rPr>
        <w:rFonts w:ascii="Bozo" w:hAnsi="Bozo" w:cs="Bozo"/>
      </w:rPr>
      <w:t>KLENIL</w:t>
    </w:r>
    <w:r w:rsidR="008107A5" w:rsidRPr="00B77B98">
      <w:rPr>
        <w:rFonts w:ascii="Bozo" w:hAnsi="Bozo" w:cs="Bozo"/>
      </w:rPr>
      <w:t>!</w:t>
    </w:r>
    <w:r w:rsidR="008107A5" w:rsidRPr="00236D3C">
      <w:rPr>
        <w:rFonts w:ascii="Arial" w:hAnsi="Arial" w:cs="Arial"/>
      </w:rPr>
      <w:tab/>
    </w:r>
    <w:r w:rsidR="008107A5" w:rsidRPr="00236D3C">
      <w:rPr>
        <w:rFonts w:ascii="Arial" w:hAnsi="Arial" w:cs="Arial"/>
      </w:rPr>
      <w:tab/>
    </w:r>
    <w:r w:rsidR="008107A5" w:rsidRPr="005B155E">
      <w:rPr>
        <w:rFonts w:ascii="Arial" w:hAnsi="Arial" w:cs="Arial"/>
        <w:sz w:val="20"/>
        <w:szCs w:val="20"/>
      </w:rPr>
      <w:t>Tekmovanje v</w:t>
    </w:r>
    <w:r w:rsidR="00AF6658">
      <w:rPr>
        <w:rFonts w:ascii="Arial" w:hAnsi="Arial" w:cs="Arial"/>
        <w:sz w:val="20"/>
        <w:szCs w:val="20"/>
      </w:rPr>
      <w:t xml:space="preserve"> odpiranju fizikalnih sefov 2015/16</w:t>
    </w:r>
  </w:p>
  <w:p w:rsidR="00C364ED" w:rsidRPr="005B155E" w:rsidRDefault="003D4BEE" w:rsidP="00044132">
    <w:pPr>
      <w:pStyle w:val="Header"/>
      <w:tabs>
        <w:tab w:val="clear" w:pos="9406"/>
        <w:tab w:val="left" w:pos="720"/>
        <w:tab w:val="right" w:pos="10440"/>
      </w:tabs>
      <w:rPr>
        <w:rFonts w:ascii="Arial" w:hAnsi="Arial" w:cs="Arial"/>
        <w:sz w:val="20"/>
        <w:szCs w:val="20"/>
      </w:rPr>
    </w:pPr>
    <w:r>
      <w:rPr>
        <w:noProof/>
      </w:rPr>
      <w:pict>
        <v:line id="Line 4" o:spid="_x0000_s2050" style="position:absolute;z-index:251658240;visibility:visible;mso-position-horizontal:left;mso-position-horizontal-relative:page" from="0,10.2pt" to="630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" strokecolor="#1571c5" strokeweight="1.5pt">
          <w10:wrap anchorx="page"/>
        </v:lin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6.65pt;height:49.6pt" o:bullet="t">
        <v:imagedata r:id="rId1" o:title="logoVidelPremislilOdklenil"/>
      </v:shape>
    </w:pict>
  </w:numPicBullet>
  <w:abstractNum w:abstractNumId="0" w15:restartNumberingAfterBreak="0">
    <w:nsid w:val="13AF4C73"/>
    <w:multiLevelType w:val="hybridMultilevel"/>
    <w:tmpl w:val="E3D284BA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3DF5836"/>
    <w:multiLevelType w:val="hybridMultilevel"/>
    <w:tmpl w:val="4E16FA5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466F92"/>
    <w:multiLevelType w:val="hybridMultilevel"/>
    <w:tmpl w:val="D012E79E"/>
    <w:lvl w:ilvl="0" w:tplc="0424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942130"/>
    <w:multiLevelType w:val="hybridMultilevel"/>
    <w:tmpl w:val="D1925D1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51">
      <o:colormru v:ext="edit" colors="#1571c5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132"/>
    <w:rsid w:val="000115E6"/>
    <w:rsid w:val="00013629"/>
    <w:rsid w:val="00014192"/>
    <w:rsid w:val="000337C6"/>
    <w:rsid w:val="00044132"/>
    <w:rsid w:val="00046BC7"/>
    <w:rsid w:val="0005517D"/>
    <w:rsid w:val="00062236"/>
    <w:rsid w:val="000724E3"/>
    <w:rsid w:val="000912AA"/>
    <w:rsid w:val="0009627C"/>
    <w:rsid w:val="00174518"/>
    <w:rsid w:val="001B3573"/>
    <w:rsid w:val="00215866"/>
    <w:rsid w:val="00236D3C"/>
    <w:rsid w:val="0027534A"/>
    <w:rsid w:val="002E463D"/>
    <w:rsid w:val="00306580"/>
    <w:rsid w:val="0031633C"/>
    <w:rsid w:val="00320104"/>
    <w:rsid w:val="00340161"/>
    <w:rsid w:val="00347AC4"/>
    <w:rsid w:val="003543DD"/>
    <w:rsid w:val="00385C08"/>
    <w:rsid w:val="003C1DAC"/>
    <w:rsid w:val="003D4BEE"/>
    <w:rsid w:val="003F4C51"/>
    <w:rsid w:val="004552BE"/>
    <w:rsid w:val="004B2FAE"/>
    <w:rsid w:val="004B6A83"/>
    <w:rsid w:val="004E5E36"/>
    <w:rsid w:val="0050390C"/>
    <w:rsid w:val="00544CD8"/>
    <w:rsid w:val="005B155E"/>
    <w:rsid w:val="00630AB0"/>
    <w:rsid w:val="00632115"/>
    <w:rsid w:val="006C1C5C"/>
    <w:rsid w:val="00742BEB"/>
    <w:rsid w:val="00745DC9"/>
    <w:rsid w:val="00751A53"/>
    <w:rsid w:val="00794355"/>
    <w:rsid w:val="007A29CA"/>
    <w:rsid w:val="007D7854"/>
    <w:rsid w:val="00804E3A"/>
    <w:rsid w:val="008107A5"/>
    <w:rsid w:val="00885992"/>
    <w:rsid w:val="008A1A52"/>
    <w:rsid w:val="008B5BF5"/>
    <w:rsid w:val="008D2D6E"/>
    <w:rsid w:val="008E3A7A"/>
    <w:rsid w:val="0091748A"/>
    <w:rsid w:val="00951F86"/>
    <w:rsid w:val="00980244"/>
    <w:rsid w:val="009E58CC"/>
    <w:rsid w:val="00A41168"/>
    <w:rsid w:val="00AB3E6E"/>
    <w:rsid w:val="00AC203F"/>
    <w:rsid w:val="00AD0451"/>
    <w:rsid w:val="00AD551D"/>
    <w:rsid w:val="00AF6658"/>
    <w:rsid w:val="00AF7729"/>
    <w:rsid w:val="00B77B98"/>
    <w:rsid w:val="00B96D1D"/>
    <w:rsid w:val="00C020BD"/>
    <w:rsid w:val="00C130FD"/>
    <w:rsid w:val="00C364ED"/>
    <w:rsid w:val="00CA65CC"/>
    <w:rsid w:val="00CC090C"/>
    <w:rsid w:val="00CC6301"/>
    <w:rsid w:val="00CF2024"/>
    <w:rsid w:val="00D07C5D"/>
    <w:rsid w:val="00D261B6"/>
    <w:rsid w:val="00D31C3C"/>
    <w:rsid w:val="00D4158F"/>
    <w:rsid w:val="00D710E1"/>
    <w:rsid w:val="00DD57B9"/>
    <w:rsid w:val="00E00E16"/>
    <w:rsid w:val="00E2181D"/>
    <w:rsid w:val="00E249EA"/>
    <w:rsid w:val="00E27554"/>
    <w:rsid w:val="00E54035"/>
    <w:rsid w:val="00E55F81"/>
    <w:rsid w:val="00EB2085"/>
    <w:rsid w:val="00EC39F8"/>
    <w:rsid w:val="00ED5093"/>
    <w:rsid w:val="00F321A1"/>
    <w:rsid w:val="00F448D4"/>
    <w:rsid w:val="00F9390B"/>
    <w:rsid w:val="00FC3B0E"/>
    <w:rsid w:val="00FE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o:colormru v:ext="edit" colors="#1571c5"/>
    </o:shapedefaults>
    <o:shapelayout v:ext="edit">
      <o:idmap v:ext="edit" data="1"/>
    </o:shapelayout>
  </w:shapeDefaults>
  <w:decimalSymbol w:val=","/>
  <w:listSeparator w:val=";"/>
  <w15:docId w15:val="{F6C6B26D-A46D-4F64-BD5B-C852FB9C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10E1"/>
    <w:rPr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04413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044132"/>
    <w:pPr>
      <w:tabs>
        <w:tab w:val="center" w:pos="4703"/>
        <w:tab w:val="right" w:pos="9406"/>
      </w:tabs>
    </w:pPr>
  </w:style>
  <w:style w:type="character" w:styleId="Hyperlink">
    <w:name w:val="Hyperlink"/>
    <w:rsid w:val="00320104"/>
    <w:rPr>
      <w:color w:val="0000FF"/>
      <w:u w:val="single"/>
    </w:rPr>
  </w:style>
  <w:style w:type="table" w:customStyle="1" w:styleId="Tabelamrea">
    <w:name w:val="Tabela – mreža"/>
    <w:basedOn w:val="TableNormal"/>
    <w:rsid w:val="00046B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vpo@he.s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645</Words>
  <Characters>3677</Characters>
  <Application>Microsoft Office Word</Application>
  <DocSecurity>0</DocSecurity>
  <Lines>30</Lines>
  <Paragraphs>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Ustanova Hiša eksperimentov</Company>
  <LinksUpToDate>false</LinksUpToDate>
  <CharactersWithSpaces>4314</CharactersWithSpaces>
  <SharedDoc>false</SharedDoc>
  <HLinks>
    <vt:vector size="6" baseType="variant">
      <vt:variant>
        <vt:i4>5505132</vt:i4>
      </vt:variant>
      <vt:variant>
        <vt:i4>0</vt:i4>
      </vt:variant>
      <vt:variant>
        <vt:i4>0</vt:i4>
      </vt:variant>
      <vt:variant>
        <vt:i4>5</vt:i4>
      </vt:variant>
      <vt:variant>
        <vt:lpwstr>mailto:vpo@he.si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</dc:creator>
  <cp:keywords/>
  <cp:lastModifiedBy>Luka Vidic</cp:lastModifiedBy>
  <cp:revision>7</cp:revision>
  <cp:lastPrinted>2009-10-15T09:57:00Z</cp:lastPrinted>
  <dcterms:created xsi:type="dcterms:W3CDTF">2016-01-11T23:17:00Z</dcterms:created>
  <dcterms:modified xsi:type="dcterms:W3CDTF">2016-08-30T10:48:00Z</dcterms:modified>
</cp:coreProperties>
</file>